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5AF09" w14:textId="77777777" w:rsidR="002A355D" w:rsidRPr="009159DE" w:rsidRDefault="002A355D" w:rsidP="002A355D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14:paraId="7E28E9D9" w14:textId="77777777" w:rsidR="002A355D" w:rsidRPr="00376238" w:rsidRDefault="002A355D" w:rsidP="002A355D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14:paraId="02A01429" w14:textId="77777777" w:rsidR="002A355D" w:rsidRDefault="002A355D" w:rsidP="002A355D">
      <w:pPr>
        <w:spacing w:after="0"/>
        <w:jc w:val="center"/>
        <w:rPr>
          <w:rFonts w:cs="Arial"/>
          <w:bCs/>
        </w:rPr>
      </w:pPr>
      <w:r w:rsidRPr="003375EF">
        <w:rPr>
          <w:rFonts w:cs="Arial"/>
        </w:rPr>
        <w:t xml:space="preserve">ze dne </w:t>
      </w:r>
      <w:r>
        <w:rPr>
          <w:rFonts w:cs="Arial"/>
          <w:bCs/>
        </w:rPr>
        <w:t xml:space="preserve">      </w:t>
      </w:r>
      <w:r w:rsidRPr="003375EF">
        <w:rPr>
          <w:rFonts w:cs="Arial"/>
        </w:rPr>
        <w:t xml:space="preserve">č. </w:t>
      </w:r>
    </w:p>
    <w:p w14:paraId="523212C7" w14:textId="77777777" w:rsidR="002A355D" w:rsidRPr="003375EF" w:rsidRDefault="002A355D" w:rsidP="003F1C99">
      <w:pPr>
        <w:spacing w:after="0"/>
        <w:jc w:val="center"/>
        <w:rPr>
          <w:rFonts w:cs="Arial"/>
        </w:rPr>
      </w:pPr>
    </w:p>
    <w:p w14:paraId="66074ABD" w14:textId="77777777" w:rsidR="002A355D" w:rsidRPr="005F392D" w:rsidRDefault="002A355D" w:rsidP="00D30FA8">
      <w:pPr>
        <w:tabs>
          <w:tab w:val="left" w:pos="142"/>
        </w:tabs>
        <w:jc w:val="center"/>
        <w:rPr>
          <w:b/>
          <w:noProof/>
        </w:rPr>
      </w:pPr>
      <w:r w:rsidRPr="00253ADD">
        <w:rPr>
          <w:b/>
          <w:noProof/>
        </w:rPr>
        <w:t xml:space="preserve">k </w:t>
      </w:r>
      <w:r w:rsidR="00203661" w:rsidRPr="00203661">
        <w:rPr>
          <w:b/>
          <w:noProof/>
        </w:rPr>
        <w:t xml:space="preserve">návrhu </w:t>
      </w:r>
      <w:r w:rsidR="00006056" w:rsidRPr="00006056">
        <w:rPr>
          <w:b/>
          <w:noProof/>
        </w:rPr>
        <w:t xml:space="preserve">zákona, </w:t>
      </w:r>
      <w:r w:rsidR="000363BC" w:rsidRPr="000363BC">
        <w:rPr>
          <w:b/>
          <w:noProof/>
        </w:rPr>
        <w:t xml:space="preserve">kterým </w:t>
      </w:r>
      <w:r w:rsidR="00D40424" w:rsidRPr="00D40424">
        <w:rPr>
          <w:b/>
          <w:noProof/>
        </w:rPr>
        <w:t>se mění zákon č. 164/2013 Sb., o mezinárodní spolupráci při správě daní a o změně dalších souvisejících zákonů, ve znění pozdějších předpisů</w:t>
      </w:r>
    </w:p>
    <w:p w14:paraId="40CB1B76" w14:textId="77777777" w:rsidR="007A5D02" w:rsidRDefault="007A5D02" w:rsidP="002A355D">
      <w:pPr>
        <w:spacing w:after="360"/>
        <w:rPr>
          <w:rFonts w:cs="Arial"/>
          <w:b/>
        </w:rPr>
      </w:pPr>
    </w:p>
    <w:p w14:paraId="4AE95FCC" w14:textId="77777777" w:rsidR="002A355D" w:rsidRPr="00C82156" w:rsidRDefault="002A355D" w:rsidP="002A355D">
      <w:pPr>
        <w:spacing w:after="360"/>
        <w:rPr>
          <w:rFonts w:cs="Arial"/>
          <w:b/>
        </w:rPr>
      </w:pPr>
      <w:r w:rsidRPr="00C82156">
        <w:rPr>
          <w:rFonts w:cs="Arial"/>
          <w:b/>
        </w:rPr>
        <w:t>Vláda</w:t>
      </w:r>
    </w:p>
    <w:p w14:paraId="760CFE75" w14:textId="77777777" w:rsidR="00A84F8B" w:rsidRPr="008A2BEA" w:rsidRDefault="00A84F8B" w:rsidP="00D40424">
      <w:pPr>
        <w:pStyle w:val="StylI"/>
      </w:pPr>
      <w:r w:rsidRPr="00D40424">
        <w:rPr>
          <w:b/>
        </w:rPr>
        <w:t xml:space="preserve">schvaluje </w:t>
      </w:r>
      <w:r>
        <w:rPr>
          <w:noProof/>
        </w:rPr>
        <w:t>návrh</w:t>
      </w:r>
      <w:r w:rsidRPr="00203661">
        <w:rPr>
          <w:noProof/>
        </w:rPr>
        <w:t xml:space="preserve"> </w:t>
      </w:r>
      <w:r w:rsidR="00006056" w:rsidRPr="00006056">
        <w:rPr>
          <w:noProof/>
        </w:rPr>
        <w:t xml:space="preserve">zákona, </w:t>
      </w:r>
      <w:r w:rsidR="000363BC" w:rsidRPr="000363BC">
        <w:rPr>
          <w:noProof/>
        </w:rPr>
        <w:t xml:space="preserve">kterým </w:t>
      </w:r>
      <w:r w:rsidR="00D40424" w:rsidRPr="00D40424">
        <w:rPr>
          <w:noProof/>
        </w:rPr>
        <w:t>se mění zákon č. 164/2013 Sb., o mezinárodní spolupráci při správě daní a o změně dalších souvisejících zákonů, ve znění pozdějších předpisů</w:t>
      </w:r>
      <w:r>
        <w:rPr>
          <w:noProof/>
        </w:rPr>
        <w:t>, s</w:t>
      </w:r>
      <w:r w:rsidRPr="008A2BEA">
        <w:rPr>
          <w:noProof/>
        </w:rPr>
        <w:t> úpravami podle připomínek Legislativní rady vlády a</w:t>
      </w:r>
      <w:r w:rsidR="00876F4C">
        <w:rPr>
          <w:noProof/>
        </w:rPr>
        <w:t> </w:t>
      </w:r>
      <w:r w:rsidRPr="008A2BEA">
        <w:rPr>
          <w:noProof/>
        </w:rPr>
        <w:t>podle závěrů jednání vlády;</w:t>
      </w:r>
    </w:p>
    <w:p w14:paraId="6B8AB72D" w14:textId="61E80443" w:rsidR="00A84F8B" w:rsidRDefault="00A84F8B" w:rsidP="00A84F8B">
      <w:pPr>
        <w:pStyle w:val="StylI"/>
      </w:pPr>
      <w:r w:rsidRPr="00FB251F">
        <w:rPr>
          <w:b/>
        </w:rPr>
        <w:t xml:space="preserve">ukládá </w:t>
      </w:r>
      <w:r w:rsidRPr="00FB251F">
        <w:t>ministr</w:t>
      </w:r>
      <w:r w:rsidR="00006056">
        <w:t>ovi</w:t>
      </w:r>
      <w:r w:rsidRPr="00FB251F">
        <w:t xml:space="preserve"> financí </w:t>
      </w:r>
      <w:r w:rsidRPr="00BC6D5C">
        <w:rPr>
          <w:noProof/>
        </w:rPr>
        <w:t xml:space="preserve">vypracovat konečné znění </w:t>
      </w:r>
      <w:r>
        <w:rPr>
          <w:noProof/>
        </w:rPr>
        <w:t>vládního návrhu zákona</w:t>
      </w:r>
      <w:r w:rsidRPr="00BC6D5C">
        <w:rPr>
          <w:noProof/>
        </w:rPr>
        <w:t xml:space="preserve"> podle bodu I tohoto usnesení</w:t>
      </w:r>
      <w:r w:rsidR="00A750B5">
        <w:rPr>
          <w:noProof/>
        </w:rPr>
        <w:t>;</w:t>
      </w:r>
    </w:p>
    <w:p w14:paraId="4EDCC6EB" w14:textId="77777777" w:rsidR="00A750B5" w:rsidRPr="00A750B5" w:rsidRDefault="00A750B5" w:rsidP="00A750B5">
      <w:pPr>
        <w:pStyle w:val="StylI"/>
        <w:rPr>
          <w:rFonts w:eastAsia="Times New Roman"/>
        </w:rPr>
      </w:pPr>
      <w:r w:rsidRPr="00A750B5">
        <w:rPr>
          <w:b/>
          <w:bCs/>
        </w:rPr>
        <w:t>navrhuje</w:t>
      </w:r>
      <w:r>
        <w:t xml:space="preserve"> Poslanecké sněmovně Parlamentu České republiky, aby s vládním návrhem zákona uvedeným v bodu I a II tohoto usnesení vyslovila souhlas již v prvém čtení;</w:t>
      </w:r>
    </w:p>
    <w:p w14:paraId="43A2301C" w14:textId="77777777" w:rsidR="00A84F8B" w:rsidRPr="00167231" w:rsidRDefault="00A84F8B" w:rsidP="00A84F8B">
      <w:pPr>
        <w:pStyle w:val="StylI"/>
        <w:numPr>
          <w:ilvl w:val="0"/>
          <w:numId w:val="11"/>
        </w:numPr>
        <w:rPr>
          <w:b/>
        </w:rPr>
      </w:pPr>
      <w:r>
        <w:rPr>
          <w:b/>
        </w:rPr>
        <w:t>pověřuje</w:t>
      </w:r>
    </w:p>
    <w:p w14:paraId="401C7844" w14:textId="77777777" w:rsidR="00A84F8B" w:rsidRDefault="00A84F8B" w:rsidP="00A84F8B">
      <w:pPr>
        <w:pStyle w:val="Styl1"/>
        <w:numPr>
          <w:ilvl w:val="0"/>
          <w:numId w:val="7"/>
        </w:numPr>
      </w:pPr>
      <w:r>
        <w:rPr>
          <w:noProof/>
        </w:rPr>
        <w:t>předsedu vlády předložit vládní návrh zákona podle bodu I. a II. tohoto usnesení předsed</w:t>
      </w:r>
      <w:r w:rsidR="00CF42CF">
        <w:rPr>
          <w:noProof/>
        </w:rPr>
        <w:t>kyni</w:t>
      </w:r>
      <w:r>
        <w:rPr>
          <w:noProof/>
        </w:rPr>
        <w:t xml:space="preserve"> Poslanecké sněmovny Parlamentu České republiky k dalšímu projednání,</w:t>
      </w:r>
    </w:p>
    <w:p w14:paraId="1F3E973B" w14:textId="77777777" w:rsidR="00A84F8B" w:rsidRPr="00667FB3" w:rsidRDefault="00A84F8B" w:rsidP="00A84F8B">
      <w:pPr>
        <w:pStyle w:val="Styl1"/>
        <w:numPr>
          <w:ilvl w:val="0"/>
          <w:numId w:val="3"/>
        </w:numPr>
        <w:rPr>
          <w:b/>
          <w:u w:val="single"/>
        </w:rPr>
      </w:pPr>
      <w:r>
        <w:rPr>
          <w:noProof/>
        </w:rPr>
        <w:t>ministr</w:t>
      </w:r>
      <w:r w:rsidR="00876F4C">
        <w:rPr>
          <w:noProof/>
        </w:rPr>
        <w:t>a</w:t>
      </w:r>
      <w:r w:rsidR="00006056">
        <w:rPr>
          <w:noProof/>
        </w:rPr>
        <w:t xml:space="preserve"> financí, aby odůvodnil</w:t>
      </w:r>
      <w:r>
        <w:rPr>
          <w:noProof/>
        </w:rPr>
        <w:t xml:space="preserve"> vládní návrh zákona v Parlamentu České republiky;</w:t>
      </w:r>
    </w:p>
    <w:p w14:paraId="3F3C73B2" w14:textId="1CF856D5" w:rsidR="00A84F8B" w:rsidRPr="00D10FCE" w:rsidRDefault="00A84F8B" w:rsidP="00A84F8B">
      <w:pPr>
        <w:pStyle w:val="StylI"/>
        <w:numPr>
          <w:ilvl w:val="0"/>
          <w:numId w:val="11"/>
        </w:numPr>
        <w:rPr>
          <w:b/>
        </w:rPr>
      </w:pPr>
      <w:r w:rsidRPr="00D10FCE">
        <w:rPr>
          <w:b/>
        </w:rPr>
        <w:t xml:space="preserve">zmocňuje </w:t>
      </w:r>
      <w:r w:rsidRPr="00D10FCE">
        <w:t xml:space="preserve">předsedu vlády, aby na základě odůvodněné žádosti </w:t>
      </w:r>
      <w:r w:rsidR="00006056">
        <w:t>ministra</w:t>
      </w:r>
      <w:r w:rsidRPr="00D10FCE">
        <w:t xml:space="preserve"> financí pověřil plněním úkolu podle bodu </w:t>
      </w:r>
      <w:r w:rsidR="00A750B5">
        <w:t>IV</w:t>
      </w:r>
      <w:r w:rsidRPr="00D10FCE">
        <w:t>. 2. tohoto usnesení jiného člena vlády.</w:t>
      </w:r>
    </w:p>
    <w:p w14:paraId="0D2F5586" w14:textId="77777777" w:rsidR="00A84F8B" w:rsidRPr="00667FB3" w:rsidRDefault="00A84F8B" w:rsidP="00A84F8B">
      <w:pPr>
        <w:pStyle w:val="Styl1"/>
        <w:numPr>
          <w:ilvl w:val="0"/>
          <w:numId w:val="0"/>
        </w:numPr>
      </w:pPr>
    </w:p>
    <w:p w14:paraId="6BF0B1B2" w14:textId="77777777" w:rsidR="00A84F8B" w:rsidRPr="004728FB" w:rsidRDefault="00A84F8B" w:rsidP="00A84F8B">
      <w:pPr>
        <w:pStyle w:val="Styl1"/>
        <w:numPr>
          <w:ilvl w:val="0"/>
          <w:numId w:val="0"/>
        </w:numPr>
        <w:rPr>
          <w:b/>
          <w:u w:val="single"/>
        </w:rPr>
      </w:pPr>
      <w:r>
        <w:rPr>
          <w:b/>
          <w:u w:val="single"/>
        </w:rPr>
        <w:t>Provedou:</w:t>
      </w:r>
    </w:p>
    <w:p w14:paraId="0BDDE677" w14:textId="2A8B4891" w:rsidR="00A84F8B" w:rsidRDefault="00A84F8B" w:rsidP="00A84F8B">
      <w:pPr>
        <w:spacing w:after="0"/>
        <w:rPr>
          <w:noProof/>
        </w:rPr>
      </w:pPr>
      <w:r>
        <w:rPr>
          <w:noProof/>
        </w:rPr>
        <w:t>předseda vlády</w:t>
      </w:r>
      <w:r w:rsidR="00A750B5">
        <w:rPr>
          <w:noProof/>
        </w:rPr>
        <w:t>,</w:t>
      </w:r>
    </w:p>
    <w:p w14:paraId="5ADF0CD0" w14:textId="77777777" w:rsidR="00A84F8B" w:rsidRDefault="00006056" w:rsidP="00A84F8B">
      <w:pPr>
        <w:spacing w:after="0"/>
        <w:rPr>
          <w:rFonts w:cs="Arial"/>
          <w:b/>
          <w:u w:val="single"/>
        </w:rPr>
      </w:pPr>
      <w:r>
        <w:rPr>
          <w:noProof/>
        </w:rPr>
        <w:t>ministr</w:t>
      </w:r>
      <w:r w:rsidR="00A84F8B">
        <w:rPr>
          <w:noProof/>
        </w:rPr>
        <w:t xml:space="preserve"> financí</w:t>
      </w:r>
      <w:r w:rsidR="00A84F8B" w:rsidRPr="00D923D9">
        <w:rPr>
          <w:rFonts w:cs="Arial"/>
          <w:b/>
          <w:u w:val="single"/>
        </w:rPr>
        <w:t xml:space="preserve"> </w:t>
      </w:r>
    </w:p>
    <w:p w14:paraId="39FB807F" w14:textId="77777777" w:rsidR="0044489D" w:rsidRDefault="0044489D"/>
    <w:sectPr w:rsidR="004448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D07BF" w14:textId="77777777" w:rsidR="00076EAC" w:rsidRDefault="00076EAC" w:rsidP="00965E45">
      <w:pPr>
        <w:spacing w:after="0"/>
      </w:pPr>
      <w:r>
        <w:separator/>
      </w:r>
    </w:p>
  </w:endnote>
  <w:endnote w:type="continuationSeparator" w:id="0">
    <w:p w14:paraId="082335F8" w14:textId="77777777" w:rsidR="00076EAC" w:rsidRDefault="00076EAC" w:rsidP="0096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D686C" w14:textId="77777777" w:rsidR="00076EAC" w:rsidRDefault="00076EAC" w:rsidP="00965E45">
      <w:pPr>
        <w:spacing w:after="0"/>
      </w:pPr>
      <w:r>
        <w:separator/>
      </w:r>
    </w:p>
  </w:footnote>
  <w:footnote w:type="continuationSeparator" w:id="0">
    <w:p w14:paraId="50C99EC3" w14:textId="77777777" w:rsidR="00076EAC" w:rsidRDefault="00076EAC" w:rsidP="00965E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D81F3" w14:textId="1D9C269D" w:rsidR="00B0308E" w:rsidRPr="00D961BC" w:rsidRDefault="00A750B5" w:rsidP="00B0308E">
    <w:pPr>
      <w:pStyle w:val="Zhlav"/>
      <w:jc w:val="right"/>
      <w:rPr>
        <w:rFonts w:cs="Arial"/>
        <w:b/>
        <w:sz w:val="24"/>
        <w:szCs w:val="24"/>
      </w:rPr>
    </w:pPr>
    <w:r w:rsidRPr="00D961BC">
      <w:rPr>
        <w:rFonts w:cs="Arial"/>
        <w:b/>
        <w:sz w:val="24"/>
        <w:szCs w:val="24"/>
      </w:rPr>
      <w:t>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35631"/>
    <w:multiLevelType w:val="multilevel"/>
    <w:tmpl w:val="04050023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7FB62B6"/>
    <w:multiLevelType w:val="hybridMultilevel"/>
    <w:tmpl w:val="341C9346"/>
    <w:lvl w:ilvl="0" w:tplc="7D382D70">
      <w:start w:val="1"/>
      <w:numFmt w:val="upperRoman"/>
      <w:pStyle w:val="Styl1-I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30C90"/>
    <w:multiLevelType w:val="multilevel"/>
    <w:tmpl w:val="A9AA68C2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A866DA0"/>
    <w:multiLevelType w:val="hybridMultilevel"/>
    <w:tmpl w:val="2BD61F94"/>
    <w:lvl w:ilvl="0" w:tplc="DDA6BCE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71086"/>
    <w:multiLevelType w:val="multilevel"/>
    <w:tmpl w:val="A9AA68C2"/>
    <w:numStyleLink w:val="StylI-aa"/>
  </w:abstractNum>
  <w:num w:numId="1">
    <w:abstractNumId w:val="4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3"/>
  </w:num>
  <w:num w:numId="4">
    <w:abstractNumId w:val="3"/>
  </w:num>
  <w:num w:numId="5">
    <w:abstractNumId w:val="4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2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3"/>
    <w:lvlOverride w:ilvl="0">
      <w:startOverride w:val="1"/>
    </w:lvlOverride>
  </w:num>
  <w:num w:numId="8">
    <w:abstractNumId w:val="4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4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0"/>
  </w:num>
  <w:num w:numId="11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2"/>
  </w:num>
  <w:num w:numId="14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3"/>
  </w:num>
  <w:num w:numId="16">
    <w:abstractNumId w:val="3"/>
  </w:num>
  <w:num w:numId="17">
    <w:abstractNumId w:val="3"/>
  </w:num>
  <w:num w:numId="18">
    <w:abstractNumId w:val="3"/>
    <w:lvlOverride w:ilvl="0">
      <w:startOverride w:val="1"/>
    </w:lvlOverride>
  </w:num>
  <w:num w:numId="19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2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3"/>
    <w:lvlOverride w:ilvl="0">
      <w:startOverride w:val="3"/>
    </w:lvlOverride>
  </w:num>
  <w:num w:numId="26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55D"/>
    <w:rsid w:val="00006056"/>
    <w:rsid w:val="00032A6E"/>
    <w:rsid w:val="000363BC"/>
    <w:rsid w:val="00063BF1"/>
    <w:rsid w:val="00076EAC"/>
    <w:rsid w:val="00080643"/>
    <w:rsid w:val="000922BB"/>
    <w:rsid w:val="00092561"/>
    <w:rsid w:val="000B2B35"/>
    <w:rsid w:val="000E3F4E"/>
    <w:rsid w:val="000F0DE4"/>
    <w:rsid w:val="00127A21"/>
    <w:rsid w:val="00142DF2"/>
    <w:rsid w:val="00203661"/>
    <w:rsid w:val="00271E48"/>
    <w:rsid w:val="002A355D"/>
    <w:rsid w:val="002A53EA"/>
    <w:rsid w:val="002A650E"/>
    <w:rsid w:val="002B0E78"/>
    <w:rsid w:val="003263AB"/>
    <w:rsid w:val="003F1C99"/>
    <w:rsid w:val="00414013"/>
    <w:rsid w:val="0044489D"/>
    <w:rsid w:val="004E0BA4"/>
    <w:rsid w:val="00512AC3"/>
    <w:rsid w:val="005F392D"/>
    <w:rsid w:val="005F5B5A"/>
    <w:rsid w:val="00645E3E"/>
    <w:rsid w:val="00667FB3"/>
    <w:rsid w:val="0069440F"/>
    <w:rsid w:val="00695E56"/>
    <w:rsid w:val="00755FAD"/>
    <w:rsid w:val="007A5D02"/>
    <w:rsid w:val="007B2609"/>
    <w:rsid w:val="007C14BC"/>
    <w:rsid w:val="007E5696"/>
    <w:rsid w:val="007F5CE0"/>
    <w:rsid w:val="007F6BBC"/>
    <w:rsid w:val="00873ECB"/>
    <w:rsid w:val="00876F4C"/>
    <w:rsid w:val="008A2BEA"/>
    <w:rsid w:val="008F34DE"/>
    <w:rsid w:val="0091514C"/>
    <w:rsid w:val="00965E45"/>
    <w:rsid w:val="00965EAB"/>
    <w:rsid w:val="00A0161F"/>
    <w:rsid w:val="00A67EF7"/>
    <w:rsid w:val="00A750B5"/>
    <w:rsid w:val="00A84F8B"/>
    <w:rsid w:val="00AA389F"/>
    <w:rsid w:val="00AD3E0C"/>
    <w:rsid w:val="00B0308E"/>
    <w:rsid w:val="00B05F96"/>
    <w:rsid w:val="00B34D0A"/>
    <w:rsid w:val="00B4104A"/>
    <w:rsid w:val="00B6076E"/>
    <w:rsid w:val="00B82586"/>
    <w:rsid w:val="00BA38C6"/>
    <w:rsid w:val="00BA484F"/>
    <w:rsid w:val="00BC6399"/>
    <w:rsid w:val="00BD50B1"/>
    <w:rsid w:val="00C73191"/>
    <w:rsid w:val="00CB6A00"/>
    <w:rsid w:val="00CD195A"/>
    <w:rsid w:val="00CD7CEE"/>
    <w:rsid w:val="00CE5B73"/>
    <w:rsid w:val="00CF42CF"/>
    <w:rsid w:val="00D10FCE"/>
    <w:rsid w:val="00D21C55"/>
    <w:rsid w:val="00D26E71"/>
    <w:rsid w:val="00D30FA8"/>
    <w:rsid w:val="00D40424"/>
    <w:rsid w:val="00D90566"/>
    <w:rsid w:val="00D961BC"/>
    <w:rsid w:val="00E26912"/>
    <w:rsid w:val="00E26E2E"/>
    <w:rsid w:val="00E40272"/>
    <w:rsid w:val="00E52A59"/>
    <w:rsid w:val="00F10EA3"/>
    <w:rsid w:val="00F50F57"/>
    <w:rsid w:val="00FB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779C8"/>
  <w15:docId w15:val="{DD83000B-A668-4EA0-A881-F26869CA9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355D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2A355D"/>
    <w:pPr>
      <w:numPr>
        <w:numId w:val="13"/>
      </w:numPr>
    </w:pPr>
  </w:style>
  <w:style w:type="paragraph" w:customStyle="1" w:styleId="StylI">
    <w:name w:val="Styl I."/>
    <w:basedOn w:val="Odstavecseseznamem"/>
    <w:link w:val="StylIChar"/>
    <w:qFormat/>
    <w:rsid w:val="002A355D"/>
    <w:pPr>
      <w:numPr>
        <w:numId w:val="2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2A355D"/>
    <w:rPr>
      <w:rFonts w:ascii="Arial" w:eastAsia="Calibri" w:hAnsi="Arial" w:cs="Arial"/>
    </w:rPr>
  </w:style>
  <w:style w:type="paragraph" w:customStyle="1" w:styleId="Stylaa">
    <w:name w:val="Styl aa)"/>
    <w:basedOn w:val="Odstavecseseznamem"/>
    <w:link w:val="StylaaChar"/>
    <w:qFormat/>
    <w:rsid w:val="002A355D"/>
    <w:pPr>
      <w:numPr>
        <w:ilvl w:val="3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link w:val="StylaChar"/>
    <w:qFormat/>
    <w:rsid w:val="002A355D"/>
    <w:pPr>
      <w:numPr>
        <w:ilvl w:val="2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character" w:customStyle="1" w:styleId="StylaaChar">
    <w:name w:val="Styl aa) Char"/>
    <w:link w:val="Stylaa"/>
    <w:rsid w:val="002A355D"/>
    <w:rPr>
      <w:rFonts w:ascii="Arial" w:eastAsia="Calibri" w:hAnsi="Arial" w:cs="Arial"/>
    </w:rPr>
  </w:style>
  <w:style w:type="character" w:customStyle="1" w:styleId="StylaChar">
    <w:name w:val="Styl a) Char"/>
    <w:link w:val="Styla"/>
    <w:rsid w:val="002A355D"/>
    <w:rPr>
      <w:rFonts w:ascii="Arial" w:eastAsia="Calibri" w:hAnsi="Arial" w:cs="Arial"/>
    </w:rPr>
  </w:style>
  <w:style w:type="paragraph" w:customStyle="1" w:styleId="Styl1">
    <w:name w:val="Styl   1."/>
    <w:basedOn w:val="Normln"/>
    <w:link w:val="Styl1Char"/>
    <w:qFormat/>
    <w:rsid w:val="002A355D"/>
    <w:pPr>
      <w:numPr>
        <w:numId w:val="4"/>
      </w:numPr>
      <w:spacing w:before="120" w:after="240"/>
    </w:pPr>
    <w:rPr>
      <w:rFonts w:cs="Arial"/>
    </w:rPr>
  </w:style>
  <w:style w:type="character" w:customStyle="1" w:styleId="Styl1Char">
    <w:name w:val="Styl   1. Char"/>
    <w:link w:val="Styl1"/>
    <w:rsid w:val="002A355D"/>
    <w:rPr>
      <w:rFonts w:ascii="Arial" w:eastAsia="Calibri" w:hAnsi="Arial" w:cs="Arial"/>
    </w:rPr>
  </w:style>
  <w:style w:type="paragraph" w:styleId="Odstavecseseznamem">
    <w:name w:val="List Paragraph"/>
    <w:basedOn w:val="Normln"/>
    <w:uiPriority w:val="34"/>
    <w:qFormat/>
    <w:rsid w:val="002A35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65E45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65E45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5E4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5E45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67F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7F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7FB3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67F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7FB3"/>
    <w:rPr>
      <w:rFonts w:ascii="Arial" w:eastAsia="Calibri" w:hAnsi="Arial" w:cs="Times New Roman"/>
      <w:b/>
      <w:bCs/>
      <w:sz w:val="20"/>
      <w:szCs w:val="20"/>
    </w:rPr>
  </w:style>
  <w:style w:type="character" w:customStyle="1" w:styleId="Styl1-IChar">
    <w:name w:val="Styl1 - I. Char"/>
    <w:link w:val="Styl1-I"/>
    <w:locked/>
    <w:rsid w:val="00A750B5"/>
    <w:rPr>
      <w:rFonts w:ascii="Arial" w:hAnsi="Arial" w:cs="Arial"/>
    </w:rPr>
  </w:style>
  <w:style w:type="paragraph" w:customStyle="1" w:styleId="Styl1-I">
    <w:name w:val="Styl1 - I."/>
    <w:basedOn w:val="Normln"/>
    <w:link w:val="Styl1-IChar"/>
    <w:qFormat/>
    <w:rsid w:val="00A750B5"/>
    <w:pPr>
      <w:numPr>
        <w:numId w:val="27"/>
      </w:numPr>
      <w:overflowPunct w:val="0"/>
      <w:autoSpaceDE w:val="0"/>
      <w:autoSpaceDN w:val="0"/>
      <w:adjustRightInd w:val="0"/>
      <w:spacing w:before="120" w:after="240"/>
      <w:ind w:left="357" w:hanging="357"/>
    </w:pPr>
    <w:rPr>
      <w:rFonts w:eastAsiaTheme="minorHAns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AF948-F6AF-4797-8D50-F3EF5F96F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Hospodářská Jana, Mgr.</dc:creator>
  <cp:lastModifiedBy>Schmoranzerová Lucie DiS.</cp:lastModifiedBy>
  <cp:revision>4</cp:revision>
  <cp:lastPrinted>2025-03-04T10:06:00Z</cp:lastPrinted>
  <dcterms:created xsi:type="dcterms:W3CDTF">2025-02-26T12:12:00Z</dcterms:created>
  <dcterms:modified xsi:type="dcterms:W3CDTF">2025-03-06T12:42:00Z</dcterms:modified>
</cp:coreProperties>
</file>